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8月29日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かぶしきがいしゃせんえい</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株式会社センエイ</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まざき　やすみつ</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間﨑　泰光</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596-0011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大阪府 岸和田市 木材町１５番地４</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2120101036953</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株式会社センエイ　ホームページ内 「DX方針」</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7月25日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株式会社センエイ　ホームページ内</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https://senei.co.jp/dx-policy/</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DX方針</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昨今の住宅着工件数の減少、ウッドショックなどの外的要因もあって、社内生産性向上と新たな付加価値の創造が必要不可欠となっている。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その手段の一つとして当社はDXを推進する。まずはRPAやノーコードツールなどを使い社内のデジタル化を進め、非生産的な業務の削減に努める。それにより生まれた余力を新たな付加価値創造へ向ける。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しい付加価値の創造にもDXは不可欠である。当社で構築した管理システムの中にお客様も一部入っていただくことで、受発注の簡素化、高速化などを実現し、お客様の業務も効率化することでも更なる付加価値を提供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今後当社はDXを推進し、変化の中でお客様に選ばれる付加価値を生み出し続ける企業へと成長していく。</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本公表内容は、社長が発足させた整流化プロジェクトに基づき作成され、取締役会より承認権限を委譲されている部長会議にて承認された。</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株式会社センエイ　ホームページ内 「DX方針」</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7月25日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株式会社センエイ　ホームページ内</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https://senei.co.jp/dx-policy/</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導入及び課題解決に向けてのデジタル活用及びデータ活用の方策</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まずはRPAやノーコードツールなどを使い社内のデジタル化を進め、非生産的な業務の削減に努める。安全・品質・生産の管理レベルを上げ、まずは「安全な、正確な、効率的な」環境を構築し、それにより生まれた余力を新たな付加価値創造へ向ける。HPやSNSを利用したマーケティング、新規事業開拓はもちろん、当社で構築した管理システムの中にお客様も一部入っていただくことで、受発注の簡素化、高速化などを実現し、お客様の業務も効率化することでも更なる付加価値を提供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・デジタル活用のための環境整備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・HP、SNSなどによる情報発信</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・RPA、ノーコードツールなどのデジタルツールの活用による管理精度向上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安全管理：安全衛生パトロールレポート（指摘・改善）、ヒヤリハットの内容を全社員でリアルタイムに共有し、安全な職場づくりに活用する。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品質管理：生産データ、製品検査記録データをもとに不良率やCp値の指標をリアルタイムで見える化する。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設備管理：設備保全記録データから設備部品の劣化を予測し、設備トラブルを予防する。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生産管理：生産進捗の見える化や、過去実績からの生産予測時間自動算出により、工程キャパを明確にする。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在庫管理：仕入、売上、生産などのデータにより、理論在庫を算出しデータ上で管理する。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収支管理：販売管理システムなどの情報をRPAでつなぐことで、収支指標をできる限りリアルタイムに見える化し、経営上や営業上の「次の一手」の判断をサポートする。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顧客管理：お客様情報を一元管理し、より良いサービス、よりスピーディーな対応につなげる。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本公表内容は、社長が発足させた整流化プロジェクトに基づき作成され、取締役会より承認権限を委譲されている部長会議にて承認された。</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株式会社センエイ　ホームページ内 「DX方針」</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デジタル活用戦略推進体制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・デジタル化、DX推進するために整流化プロジェクトを設ける。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①月2回、社外顧問参加での定例ミーティング</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⇒進捗と課題の確認、意見交換など</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②日常的に必要に応じ臨時ミーティング</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⇒課題解決のための方策実施など</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③DX関連イベント、他社DX推進会議への参加</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⇒最新情報の収集など</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人材の育成・確保に関しては、各部署で課題に直面している当事者を対象に、課題解決を糸口としてプロジェクトチームに参画させている。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あらたな人材の確保については、全社的に社員の適性に関する見極めをしながら、現業との兼務が可能な範囲で育成していく。</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株式会社センエイ　ホームページ内 「DX方針」</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課題解決に向けてのデジタル活用及びデータ活用の方策</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・デジタル活用のための環境整備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⇒社内インフラとしてのRPA、ノーコードツール</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⇒工場内Wi-Fi環境完備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⇒PC＆タブレット機器支給</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デジタル技術を全社で十分に活用するための環境整備を実施している。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やノーコードツールを社内のインフラとして利用できるようにし、工場も含め社内全域にWi-Fi環境を整備している。また、事務所員と製造課役職者にPCとスマートフォン、工場の各工程にタブレット端末を支給し、いつでもデジタルツールを利用できる環境を作ってい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株式会社センエイ　ホームページ内 「DX方針」</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7月25日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株式会社センエイ　ホームページ内</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https://senei.co.jp/dx-policy/</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デジタル戦略達成度に関する指標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業務デジタル化率、デジタル連携率、課題解決件数、RPAプロセス数　など</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7月25日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株式会社センエイ　ホームページ内「代表者あいさつ」</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センエイ ホームページ内</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https://senei.co.jp/greeting/</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整流化プロジェクトについて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当社では、2019 年に「整流化」と銘打ったひとつのプロジェクトが発足しました。ものづくりの原理原則ともいえるボトルネックの解消をしたいという思いが、その根底にありました。工場内で工程ごとに能力の差がある場合、その一番小さいところ(ボトルネック)の限界以上にアウトプットは増えないというのは原理原則ですが、情報についても同じことが言えると考え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や仕入れ先様をはじめ、社外から入ってくるデータ。工場と事務所の間でやりとりされるデータ。さまざまな情報の流れを整えるためにも、デジタル化をぜひとも進めたいとの思いから「整流化プロジェクト」と名付け、全社の仕事の流れをバランスよく理解してくれている中堅社員をリーダーに指名し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事務所からの生産計画(作業指示)も、工場からの生産日報も、もちろん手書きでした。が、IT 会社出身のアドバイザーとのご縁を通じて、小さくも尊い一歩を踏み出すこととなります。初期投資の決心とともに、第1工場をパイロットプラントとして工程ごとにタブレットを配備し、それまでの作業指示書や日報を活かせるようなソフトを導入することで小さな成功事例を積み重ねていき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方で、つぎはぎ的に増強してきた販売管理システムと日常のエクセルによる情報管理は、同じデータの重複入力を招き、事務員さんの残業が常態化していました。この課題は、共通のデジタルデータをうまく利用できれば、入力は1回で済むし間違いも減ることは容易に想像がつき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社内外の人材にも恵まれ、RPA の導入からノーコードツールの採用まで、整流化プロジェクトは成果を上げながらそのステージを確実に上げ、他部署への水平展開とともに、社内情報の整流化は着実に進化しています。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若手社員たちが中堅ベテランも巻き込んで、デジタルツールを使いこなすようになった工場内では、情報の流れが整いつつあり、清流のようなさわやかさを感じることがあります。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次なるステージは、顧客価値の増大につながる真の DX。すなわち社内業務のみならず、お客様や仕入れ先様との日常業務の革新につながる進化を目指し、整流化プロジェクトは今日も進行中です。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8月頃　～　2025年 8月頃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7月頃　～　2023年 7月頃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8vcjgbh7/GdfcbR/lr5pDeeFN4JnsWxJTJwsBBTXkd6vKfdPTmZlU3K3q8VT8XDZPpRzcyJ0zKwBU/S3u6DfZg==" w:salt="tBCfBqBLakmjzl09xLLn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